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5F63BC">
        <w:rPr>
          <w:b/>
          <w:sz w:val="24"/>
          <w:szCs w:val="24"/>
        </w:rPr>
        <w:t>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5F63BC">
        <w:rPr>
          <w:rFonts w:ascii="Times New Roman" w:hAnsi="Times New Roman" w:cs="Times New Roman"/>
          <w:bCs/>
          <w:sz w:val="24"/>
          <w:szCs w:val="24"/>
        </w:rPr>
        <w:t>24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изделий медицинского назначения (</w:t>
      </w:r>
      <w:r w:rsidR="005F63BC">
        <w:rPr>
          <w:rFonts w:ascii="Times New Roman" w:eastAsia="Times New Roman" w:hAnsi="Times New Roman" w:cs="Times New Roman"/>
          <w:sz w:val="24"/>
          <w:szCs w:val="24"/>
        </w:rPr>
        <w:t>шприцы, иглы, системы для переливания крови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 (</w:t>
            </w:r>
            <w:r w:rsidR="005F63BC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шприцы, иглы, системы для переливания крови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374 718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семьдесят четыре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 восемнадцать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718 </w:t>
            </w:r>
            <w:r w:rsidR="005F63BC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5F6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семьдесят четыре тысячи семьсот восемнадцать) рублей 48 копеек</w:t>
            </w:r>
            <w:r w:rsidR="005F63BC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5F63BC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B4F25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BE21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2022-01-10T07:10:00Z</dcterms:created>
  <dcterms:modified xsi:type="dcterms:W3CDTF">2022-01-10T07:12:00Z</dcterms:modified>
</cp:coreProperties>
</file>